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CD86" w14:textId="77777777" w:rsidR="00C6042F" w:rsidRDefault="00C6042F" w:rsidP="00595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12DB07B4" w14:textId="06973EC9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Administratorem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="00EA621F" w:rsidRPr="00EA621F">
        <w:rPr>
          <w:b/>
          <w:bCs/>
          <w:sz w:val="24"/>
          <w:szCs w:val="24"/>
        </w:rPr>
        <w:t>Zespół Szkół Zawodowych im. Stanisława Staszica z siedzibą w Aleksandrowie Łódzkim</w:t>
      </w:r>
      <w:r w:rsidR="000309DA">
        <w:rPr>
          <w:b/>
          <w:bCs/>
          <w:sz w:val="24"/>
          <w:szCs w:val="24"/>
        </w:rPr>
        <w:t xml:space="preserve">.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osobowych wyznaczył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nspektora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  <w:r w:rsidR="00296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 Mariusza Stasiak vel Stasek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skontaktować korzystając z poczty elektronicznej </w:t>
      </w:r>
      <w:hyperlink r:id="rId5" w:history="1">
        <w:r w:rsidR="003E6166" w:rsidRPr="002F616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biuro@msvs.com.pl</w:t>
        </w:r>
      </w:hyperlink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519C30" w14:textId="77777777" w:rsidR="00171689" w:rsidRDefault="00C6042F" w:rsidP="008A32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niezbędnym do realizacji zadań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ustawowych w zakresie:</w:t>
      </w:r>
    </w:p>
    <w:p w14:paraId="53E19183" w14:textId="564FD683" w:rsidR="00171689" w:rsidRPr="00595664" w:rsidRDefault="00C6042F" w:rsidP="00595664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ucznia wraz z powiązanymi z nim danymi rodzica/prawnego opiekuna w celu realizacji zadań dydaktycznych, wychowawczych i opiekuńczych, zgodnie z Ustawą z dnia 14 grudnia 2016r. - Prawo oświatowe na podstawie art. 6 ust. 1 lit. c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33CD6D65" w14:textId="6C89C8C7" w:rsidR="00595664" w:rsidRDefault="00C6042F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ucznia związane z udziałem w konkursach i zawodach organizowanych w </w:t>
      </w:r>
      <w:r w:rsidR="00A635C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 ust. 1 lit. 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</w:t>
      </w:r>
      <w:r w:rsidR="00171689"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O, gdyż jest to zadaniem realizowanym w interesie publicznym w związku z kształtowaniem postaw obywatelskich i rozwijaniu zainteresowań wychowanków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8C4A8A" w14:textId="56003394" w:rsidR="00595664" w:rsidRDefault="008A32C4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zbierane i przetwarzane w czasie rekrutacji będą w celu przyjęcia ucznia do placówki na podstawie obowiązku prawnego wynikającego z ustawy Prawo Oświatowe i Ustawy o Systemie Oświaty zgodnie z art. 6 ust. 1 lit. c RODO oraz art. 9 ust. 2 lit. g RODO dla danych szczególnej kategorii </w:t>
      </w:r>
    </w:p>
    <w:p w14:paraId="0F9831A6" w14:textId="506C207A" w:rsidR="00171689" w:rsidRPr="00595664" w:rsidRDefault="00171689" w:rsidP="0059566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wyrazili Państwo zgodę to również w celu promocji placówki oraz osiągnięć </w:t>
      </w:r>
      <w:r w:rsidR="00A635C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rozpowszechnianie wizerunku zgodnie z art. 81 ust. 1 Ustawy o prawach autorskich.</w:t>
      </w:r>
    </w:p>
    <w:p w14:paraId="360C61CB" w14:textId="77777777" w:rsidR="00171689" w:rsidRDefault="00C6042F" w:rsidP="008A32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udostępniane jedynie podmiotom upoważnionym na podstawie przepisów prawa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pomiotom przetwarzającym dane w imieniu administratora.</w:t>
      </w:r>
    </w:p>
    <w:p w14:paraId="7AD77C4B" w14:textId="5B52B10A" w:rsidR="008A32C4" w:rsidRDefault="008A32C4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przetwarzanych w celu realizacji zdań dydaktycznych, wychowawczych, opiekuńczych i rekrutacji jest obowiązkiem ustawowym, odmowa ich podania uniemożliwi przyjęcia ucznia do placówki. Podanie danych w celu realizacji zadań w postaci konkursów i zawodów lub w celu promocji jest dobrowolne, a odmowa podania ich skutkować może brakiem realizacji celu przetwarzania danych.</w:t>
      </w:r>
    </w:p>
    <w:p w14:paraId="57D90CE3" w14:textId="77777777" w:rsidR="00171689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okres:</w:t>
      </w:r>
    </w:p>
    <w:p w14:paraId="1EA6ADFD" w14:textId="1991881D" w:rsidR="00171689" w:rsidRDefault="00C6042F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 różnych okresach czasu w oparciu o Instrukcję Kancelaryjną 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1983r. o narodowym zasobie archiwalnym i archiwach oraz Rozporządzeni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z dnia 16 września 2002r.</w:t>
      </w:r>
      <w:r w:rsidR="0059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postępowania z dokumentacją, zasad jej klasyfikowania i kwalifikowania oraz zasad i trybu przekazywania materiałów archiwalnych do archiwów państwowych.</w:t>
      </w:r>
    </w:p>
    <w:p w14:paraId="7B6D85F8" w14:textId="77777777" w:rsidR="00171689" w:rsidRDefault="00171689" w:rsidP="00595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 czasu wycofania dobrowolnej zgody, bez wpływu na zgodność z prawem przetwarzania przed jej wycofaniem.</w:t>
      </w:r>
    </w:p>
    <w:p w14:paraId="6B40A103" w14:textId="0E5EC68B" w:rsidR="00171689" w:rsidRDefault="00C6042F" w:rsidP="008A32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danych oraz prawo ich sprostowania, usunięcia, ograniczenia przetwarzania, prawo do przenoszenia danych, prawo wniesienia sprzeciwu. </w:t>
      </w:r>
    </w:p>
    <w:p w14:paraId="296DCD74" w14:textId="77777777" w:rsidR="00C6042F" w:rsidRPr="00C6042F" w:rsidRDefault="00C6042F" w:rsidP="00C6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Osobowych,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ani/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an, iż przetwarzanie danych osobowych narusza przepisy.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6042F">
        <w:rPr>
          <w:rFonts w:ascii="Times New Roman" w:eastAsia="Times New Roman" w:hAnsi="Times New Roman" w:cs="Times New Roman"/>
          <w:sz w:val="24"/>
          <w:szCs w:val="24"/>
          <w:lang w:eastAsia="pl-PL"/>
        </w:rPr>
        <w:t>ana dane nie</w:t>
      </w:r>
      <w:r w:rsidR="00171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podlegały profilowaniu.</w:t>
      </w:r>
    </w:p>
    <w:p w14:paraId="746F9B34" w14:textId="77777777" w:rsidR="0056060C" w:rsidRDefault="0056060C" w:rsidP="00C6042F">
      <w:pPr>
        <w:jc w:val="both"/>
      </w:pPr>
    </w:p>
    <w:sectPr w:rsidR="0056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C2289"/>
    <w:multiLevelType w:val="hybridMultilevel"/>
    <w:tmpl w:val="3D4E3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272C"/>
    <w:multiLevelType w:val="hybridMultilevel"/>
    <w:tmpl w:val="77405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9856">
    <w:abstractNumId w:val="0"/>
  </w:num>
  <w:num w:numId="2" w16cid:durableId="168397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F"/>
    <w:rsid w:val="000309DA"/>
    <w:rsid w:val="00171689"/>
    <w:rsid w:val="001B27B9"/>
    <w:rsid w:val="00256D91"/>
    <w:rsid w:val="002964EE"/>
    <w:rsid w:val="003E5CE3"/>
    <w:rsid w:val="003E6166"/>
    <w:rsid w:val="0056060C"/>
    <w:rsid w:val="00595664"/>
    <w:rsid w:val="006970C3"/>
    <w:rsid w:val="008A32C4"/>
    <w:rsid w:val="009A3A9E"/>
    <w:rsid w:val="00A635C2"/>
    <w:rsid w:val="00C6042F"/>
    <w:rsid w:val="00CC03E4"/>
    <w:rsid w:val="00E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AB5"/>
  <w15:chartTrackingRefBased/>
  <w15:docId w15:val="{51099C1D-0243-4DF7-AEB2-6989939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16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6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566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E6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sv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Mariusz Stasiak vel Stasek</cp:lastModifiedBy>
  <cp:revision>14</cp:revision>
  <dcterms:created xsi:type="dcterms:W3CDTF">2020-01-15T14:06:00Z</dcterms:created>
  <dcterms:modified xsi:type="dcterms:W3CDTF">2025-05-21T08:04:00Z</dcterms:modified>
</cp:coreProperties>
</file>